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212" w:rsidRPr="008766F3" w:rsidRDefault="00FF3212" w:rsidP="00FF3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45185700"/>
      <w:bookmarkStart w:id="1" w:name="_Hlk45185449"/>
      <w:r w:rsidRPr="008766F3">
        <w:rPr>
          <w:rFonts w:ascii="Times New Roman" w:hAnsi="Times New Roman" w:cs="Times New Roman"/>
          <w:b/>
        </w:rPr>
        <w:t>ТЕХНИЧЕСКОЕ ЗАДАНИЕ</w:t>
      </w:r>
    </w:p>
    <w:p w:rsidR="00FF3212" w:rsidRPr="008766F3" w:rsidRDefault="00FF3212" w:rsidP="00FF3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66F3">
        <w:rPr>
          <w:rFonts w:ascii="Times New Roman" w:hAnsi="Times New Roman" w:cs="Times New Roman"/>
        </w:rPr>
        <w:t>на оказание комплексной услуги по обеспечению участия субъектов малого и среднего предпринимательства в акселерационных программах по развитию экспортной деятельности в части расходов на сопровождение</w:t>
      </w:r>
    </w:p>
    <w:p w:rsidR="00FF3212" w:rsidRPr="008766F3" w:rsidRDefault="00FF3212" w:rsidP="00FF3212">
      <w:pPr>
        <w:spacing w:after="0" w:line="240" w:lineRule="auto"/>
        <w:rPr>
          <w:rFonts w:ascii="Times New Roman" w:hAnsi="Times New Roman" w:cs="Times New Roman"/>
        </w:rPr>
      </w:pPr>
    </w:p>
    <w:p w:rsidR="00FF3212" w:rsidRPr="008766F3" w:rsidRDefault="00FF3212" w:rsidP="00FF321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766F3">
        <w:rPr>
          <w:rFonts w:ascii="Times New Roman" w:hAnsi="Times New Roman" w:cs="Times New Roman"/>
          <w:b/>
          <w:bCs/>
        </w:rPr>
        <w:t xml:space="preserve">1. Цель оказываемых услуг: </w:t>
      </w:r>
      <w:r w:rsidRPr="008766F3">
        <w:rPr>
          <w:rFonts w:ascii="Times New Roman" w:hAnsi="Times New Roman" w:cs="Times New Roman"/>
        </w:rPr>
        <w:t xml:space="preserve">популяризация экспортной деятельности среди </w:t>
      </w:r>
      <w:r w:rsidRPr="008766F3">
        <w:rPr>
          <w:rFonts w:ascii="Times New Roman" w:hAnsi="Times New Roman" w:cs="Times New Roman"/>
          <w:color w:val="000000"/>
          <w:shd w:val="clear" w:color="auto" w:fill="FFFFFF"/>
        </w:rPr>
        <w:t xml:space="preserve">экспортно-ориентированных субъектов малого и среднего предпринимательства Калужской области (далее – СМСП), </w:t>
      </w:r>
      <w:r w:rsidRPr="008766F3">
        <w:rPr>
          <w:rFonts w:ascii="Times New Roman" w:hAnsi="Times New Roman" w:cs="Times New Roman"/>
        </w:rPr>
        <w:t>повышение мотивации к экспортной деятельности</w:t>
      </w:r>
      <w:r w:rsidRPr="008766F3">
        <w:rPr>
          <w:rFonts w:ascii="Times New Roman" w:hAnsi="Times New Roman" w:cs="Times New Roman"/>
          <w:color w:val="000000"/>
          <w:shd w:val="clear" w:color="auto" w:fill="FFFFFF"/>
        </w:rPr>
        <w:t>, содействие ведению успешной экспортной деятельности СМСП, повышение уровня информированности СМСП о системных мерах государственной поддержки в области внешнеэкономической деятельности.</w:t>
      </w:r>
    </w:p>
    <w:p w:rsidR="00FF3212" w:rsidRPr="008766F3" w:rsidRDefault="00FF3212" w:rsidP="00FF32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8766F3">
        <w:rPr>
          <w:rFonts w:ascii="Times New Roman" w:hAnsi="Times New Roman" w:cs="Times New Roman"/>
          <w:b/>
        </w:rPr>
        <w:t xml:space="preserve">2. О программе. </w:t>
      </w:r>
      <w:r w:rsidRPr="008766F3">
        <w:rPr>
          <w:rFonts w:ascii="Times New Roman" w:eastAsia="Times New Roman" w:hAnsi="Times New Roman" w:cs="Times New Roman"/>
          <w:lang w:eastAsia="ar-SA"/>
        </w:rPr>
        <w:t xml:space="preserve">Акселерационная программа на базе ЦПЭ «Экспортный форсаж» (далее – акселерационная программа) – это программа экспортной акселерации, правообладателем которой является АНО ДПО «Школа экспорта Акционерного общества «Российский экспортный центр», направленная на реализацию экспортного потенциала предприятий-участников программы и нацеленная на формирование у предприятий системного подхода к структурированию экспортного проекта - от выбора рынка до расчета оптимального логистического маршрута, минимизации рисков, снижению издержек. </w:t>
      </w:r>
    </w:p>
    <w:p w:rsidR="00FF3212" w:rsidRPr="008766F3" w:rsidRDefault="00FF3212" w:rsidP="00FF32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8766F3">
        <w:rPr>
          <w:rFonts w:ascii="Times New Roman" w:eastAsia="Times New Roman" w:hAnsi="Times New Roman" w:cs="Times New Roman"/>
          <w:lang w:eastAsia="ar-SA"/>
        </w:rPr>
        <w:t xml:space="preserve">Акселерационная программа включает 6 </w:t>
      </w:r>
      <w:r w:rsidR="001E54E5">
        <w:rPr>
          <w:rFonts w:ascii="Times New Roman" w:eastAsia="Times New Roman" w:hAnsi="Times New Roman" w:cs="Times New Roman"/>
          <w:lang w:eastAsia="ar-SA"/>
        </w:rPr>
        <w:t xml:space="preserve">(шесть) </w:t>
      </w:r>
      <w:r w:rsidRPr="008766F3">
        <w:rPr>
          <w:rFonts w:ascii="Times New Roman" w:eastAsia="Times New Roman" w:hAnsi="Times New Roman" w:cs="Times New Roman"/>
          <w:lang w:eastAsia="ar-SA"/>
        </w:rPr>
        <w:t>экспортных информационных модулей, включая нулевой (вводный) модуль. Предметом настоящего Технического задания является сопровождение участников акселерационной программы, указанных в настоящем техническом задании, в межмодульный период, начиная с модуля № 1, между модулями 1 – 2, 2 – 3, 3 – 4, 4 – 5, и после 5 модуля до окончания акселерационной программы.</w:t>
      </w:r>
    </w:p>
    <w:p w:rsidR="00FF3212" w:rsidRPr="008766F3" w:rsidRDefault="00FF3212" w:rsidP="00FF32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766F3">
        <w:rPr>
          <w:rFonts w:ascii="Times New Roman" w:hAnsi="Times New Roman" w:cs="Times New Roman"/>
          <w:b/>
          <w:bCs/>
        </w:rPr>
        <w:t>3. Место оказания услуг:</w:t>
      </w:r>
      <w:r w:rsidRPr="008766F3">
        <w:rPr>
          <w:rFonts w:ascii="Times New Roman" w:hAnsi="Times New Roman" w:cs="Times New Roman"/>
        </w:rPr>
        <w:t xml:space="preserve"> г. Калуга.</w:t>
      </w:r>
    </w:p>
    <w:p w:rsidR="00FF3212" w:rsidRPr="008766F3" w:rsidRDefault="00FF3212" w:rsidP="00FF32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766F3">
        <w:rPr>
          <w:rFonts w:ascii="Times New Roman" w:hAnsi="Times New Roman" w:cs="Times New Roman"/>
          <w:b/>
          <w:bCs/>
          <w:color w:val="000000"/>
        </w:rPr>
        <w:t xml:space="preserve">4. Срок оказания услуг: </w:t>
      </w:r>
      <w:r w:rsidRPr="008766F3">
        <w:rPr>
          <w:rFonts w:ascii="Times New Roman" w:hAnsi="Times New Roman" w:cs="Times New Roman"/>
        </w:rPr>
        <w:t>с даты заключения Договора</w:t>
      </w:r>
      <w:bookmarkStart w:id="2" w:name="_Hlk45185661"/>
      <w:r w:rsidRPr="008766F3">
        <w:rPr>
          <w:rFonts w:ascii="Times New Roman" w:hAnsi="Times New Roman" w:cs="Times New Roman"/>
        </w:rPr>
        <w:t xml:space="preserve"> до 30 ноября 2021 года, в соответствии с графиком проведения модулей акселерационной программы «Экспортный форсаж» (далее – акселерационная программа).</w:t>
      </w:r>
      <w:bookmarkEnd w:id="2"/>
      <w:r w:rsidRPr="008766F3">
        <w:rPr>
          <w:rFonts w:ascii="Times New Roman" w:hAnsi="Times New Roman" w:cs="Times New Roman"/>
        </w:rPr>
        <w:t xml:space="preserve"> </w:t>
      </w:r>
    </w:p>
    <w:p w:rsidR="00FF3212" w:rsidRPr="008766F3" w:rsidRDefault="00FF3212" w:rsidP="00264274">
      <w:pPr>
        <w:pStyle w:val="a5"/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8766F3">
        <w:rPr>
          <w:b/>
          <w:sz w:val="22"/>
          <w:szCs w:val="22"/>
        </w:rPr>
        <w:t>Объем оказываемых услуг:</w:t>
      </w:r>
      <w:r w:rsidRPr="008766F3">
        <w:rPr>
          <w:sz w:val="22"/>
          <w:szCs w:val="22"/>
        </w:rPr>
        <w:t xml:space="preserve"> исходя из индивидуальной потребности каждого участника акселерационной программы, но не более </w:t>
      </w:r>
      <w:r w:rsidR="001E54E5">
        <w:rPr>
          <w:sz w:val="22"/>
          <w:szCs w:val="22"/>
        </w:rPr>
        <w:t>7</w:t>
      </w:r>
      <w:r w:rsidRPr="008766F3">
        <w:rPr>
          <w:sz w:val="22"/>
          <w:szCs w:val="22"/>
        </w:rPr>
        <w:t xml:space="preserve"> (</w:t>
      </w:r>
      <w:r w:rsidR="001E54E5">
        <w:rPr>
          <w:sz w:val="22"/>
          <w:szCs w:val="22"/>
        </w:rPr>
        <w:t>семи)</w:t>
      </w:r>
      <w:r w:rsidRPr="008766F3">
        <w:rPr>
          <w:sz w:val="22"/>
          <w:szCs w:val="22"/>
        </w:rPr>
        <w:t xml:space="preserve"> консультаций для каждого участника акселерационной программы в течение всей акселерационной программы, продолжительностью до 45 (сорока пяти) минут на каждую консультацию. </w:t>
      </w:r>
    </w:p>
    <w:p w:rsidR="00FF3212" w:rsidRPr="00264274" w:rsidRDefault="00FF3212" w:rsidP="00264274">
      <w:pPr>
        <w:pStyle w:val="a5"/>
        <w:numPr>
          <w:ilvl w:val="0"/>
          <w:numId w:val="10"/>
        </w:numPr>
        <w:ind w:left="0" w:firstLine="567"/>
        <w:jc w:val="both"/>
      </w:pPr>
      <w:r w:rsidRPr="00264274">
        <w:rPr>
          <w:b/>
        </w:rPr>
        <w:t>Форма оказания услуг:</w:t>
      </w:r>
      <w:r w:rsidRPr="00264274">
        <w:t xml:space="preserve"> межмодульное сопровождение может проводиться наставниками очно и (или) в формате телефонных переговоров и (или) посредством видеоконференцсвязи.</w:t>
      </w:r>
    </w:p>
    <w:p w:rsidR="001E54E5" w:rsidRPr="001E54E5" w:rsidRDefault="001E54E5" w:rsidP="00264274">
      <w:pPr>
        <w:pStyle w:val="a5"/>
        <w:widowControl/>
        <w:numPr>
          <w:ilvl w:val="0"/>
          <w:numId w:val="10"/>
        </w:numPr>
        <w:suppressAutoHyphens w:val="0"/>
        <w:snapToGrid/>
        <w:spacing w:before="120"/>
        <w:ind w:left="0" w:firstLine="567"/>
        <w:contextualSpacing w:val="0"/>
        <w:jc w:val="both"/>
        <w:rPr>
          <w:sz w:val="22"/>
          <w:szCs w:val="22"/>
        </w:rPr>
      </w:pPr>
      <w:r w:rsidRPr="001E54E5">
        <w:rPr>
          <w:b/>
          <w:sz w:val="22"/>
          <w:szCs w:val="22"/>
        </w:rPr>
        <w:t>Порядок оплаты</w:t>
      </w:r>
      <w:r w:rsidRPr="001E54E5">
        <w:rPr>
          <w:sz w:val="22"/>
          <w:szCs w:val="22"/>
        </w:rPr>
        <w:t>: цена единицы услуги (одной консультации наставника) составляет 5 000,</w:t>
      </w:r>
      <w:proofErr w:type="gramStart"/>
      <w:r w:rsidRPr="001E54E5">
        <w:rPr>
          <w:sz w:val="22"/>
          <w:szCs w:val="22"/>
        </w:rPr>
        <w:t>00 ₽ (</w:t>
      </w:r>
      <w:proofErr w:type="gramEnd"/>
      <w:r w:rsidRPr="001E54E5">
        <w:rPr>
          <w:sz w:val="22"/>
          <w:szCs w:val="22"/>
        </w:rPr>
        <w:t>Пять тысяч рублей 00 копеек). Оплата оказанных по Договору услуг осуществляется по цене единицы услуги, исходя из объема фактически оказанных Исполнителем услуг в размере, не превышающем цены Договора.</w:t>
      </w:r>
    </w:p>
    <w:p w:rsidR="00FF3212" w:rsidRPr="008766F3" w:rsidRDefault="00264274" w:rsidP="002642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FF3212" w:rsidRPr="008766F3">
        <w:rPr>
          <w:rFonts w:ascii="Times New Roman" w:hAnsi="Times New Roman" w:cs="Times New Roman"/>
          <w:b/>
        </w:rPr>
        <w:t>Перечень оказываемых Исполнителем услуг:</w:t>
      </w:r>
    </w:p>
    <w:p w:rsidR="00FF3212" w:rsidRPr="008766F3" w:rsidRDefault="00FF3212" w:rsidP="00FF3212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8766F3">
        <w:rPr>
          <w:rFonts w:ascii="Times New Roman" w:hAnsi="Times New Roman" w:cs="Times New Roman"/>
        </w:rPr>
        <w:t xml:space="preserve">1) Поиск, подбор и предоставление Заказчику списков кандидатов для привлечения в качестве наставников акселерационной программы, включая контактные данные. Требования к кандидатам в наставники установлены настоящим Техническим заданием. Всего Исполнителем Заказчику должно быть предоставлено не менее </w:t>
      </w:r>
      <w:r w:rsidR="001E54E5">
        <w:rPr>
          <w:rFonts w:ascii="Times New Roman" w:hAnsi="Times New Roman" w:cs="Times New Roman"/>
        </w:rPr>
        <w:t>5</w:t>
      </w:r>
      <w:r w:rsidRPr="008766F3">
        <w:rPr>
          <w:rFonts w:ascii="Times New Roman" w:hAnsi="Times New Roman" w:cs="Times New Roman"/>
        </w:rPr>
        <w:t xml:space="preserve"> (</w:t>
      </w:r>
      <w:r w:rsidR="001E54E5">
        <w:rPr>
          <w:rFonts w:ascii="Times New Roman" w:hAnsi="Times New Roman" w:cs="Times New Roman"/>
        </w:rPr>
        <w:t>пяти</w:t>
      </w:r>
      <w:r w:rsidRPr="008766F3">
        <w:rPr>
          <w:rFonts w:ascii="Times New Roman" w:hAnsi="Times New Roman" w:cs="Times New Roman"/>
        </w:rPr>
        <w:t>) кандидатов в наставники акселерационной программы.</w:t>
      </w:r>
    </w:p>
    <w:p w:rsidR="00FF3212" w:rsidRPr="008766F3" w:rsidRDefault="00FF3212" w:rsidP="00FF3212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8766F3">
        <w:rPr>
          <w:rFonts w:ascii="Times New Roman" w:hAnsi="Times New Roman" w:cs="Times New Roman"/>
        </w:rPr>
        <w:t xml:space="preserve">2) Обеспечение привлечения на каждый модуль акселерационной программы наставников, согласованных с Заказчиком. Исполнитель должен привлечь не менее 5 (пяти) наставников. За каждым наставником должно быть закреплено не более 2 (двух) участников, для которых он осуществляет межмодульное сопровождение на протяжении всей акселерационной программы. </w:t>
      </w:r>
      <w:r w:rsidRPr="008766F3">
        <w:rPr>
          <w:rFonts w:ascii="Times New Roman" w:hAnsi="Times New Roman" w:cs="Times New Roman"/>
          <w:bCs/>
        </w:rPr>
        <w:t>Привлекаемые наставники не являются стороной Договора, должны быть привлечены Исполнителем на любом законном основании, иметь все необходимые разрешения на работу в Российской Федерации. Оплата услуг наставника осуществляется Исполнителем самостоятельно и входит в цену Договора.</w:t>
      </w:r>
    </w:p>
    <w:p w:rsidR="00FF3212" w:rsidRPr="008766F3" w:rsidRDefault="00FF3212" w:rsidP="00FF3212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8766F3">
        <w:rPr>
          <w:rFonts w:ascii="Times New Roman" w:hAnsi="Times New Roman" w:cs="Times New Roman"/>
        </w:rPr>
        <w:t>3) Предоставление Заказчику отчетных документов по оказанию услуг.</w:t>
      </w:r>
    </w:p>
    <w:p w:rsidR="00FF3212" w:rsidRPr="00264274" w:rsidRDefault="00264274" w:rsidP="00264274">
      <w:pPr>
        <w:ind w:firstLine="567"/>
        <w:jc w:val="both"/>
        <w:rPr>
          <w:rFonts w:ascii="Times New Roman" w:hAnsi="Times New Roman" w:cs="Times New Roman"/>
          <w:b/>
        </w:rPr>
      </w:pPr>
      <w:r w:rsidRPr="00264274">
        <w:rPr>
          <w:rFonts w:ascii="Times New Roman" w:hAnsi="Times New Roman" w:cs="Times New Roman"/>
          <w:b/>
        </w:rPr>
        <w:t xml:space="preserve">9. </w:t>
      </w:r>
      <w:r w:rsidR="00FF3212" w:rsidRPr="00264274">
        <w:rPr>
          <w:rFonts w:ascii="Times New Roman" w:hAnsi="Times New Roman" w:cs="Times New Roman"/>
          <w:b/>
        </w:rPr>
        <w:t>Требования к кандидатам в наставники акселерационной программы:</w:t>
      </w:r>
    </w:p>
    <w:p w:rsidR="00FF3212" w:rsidRPr="008766F3" w:rsidRDefault="00FF3212" w:rsidP="00FF3212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contextualSpacing w:val="0"/>
        <w:jc w:val="both"/>
        <w:rPr>
          <w:b/>
          <w:sz w:val="22"/>
          <w:szCs w:val="22"/>
        </w:rPr>
      </w:pPr>
      <w:r w:rsidRPr="008766F3">
        <w:rPr>
          <w:sz w:val="22"/>
          <w:szCs w:val="22"/>
        </w:rPr>
        <w:t>наличие полной правоспособности, наличие всех необходимых разрешений на работу в Российской Федерации;</w:t>
      </w:r>
    </w:p>
    <w:p w:rsidR="00FF3212" w:rsidRPr="008766F3" w:rsidRDefault="00FF3212" w:rsidP="00FF3212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contextualSpacing w:val="0"/>
        <w:jc w:val="both"/>
        <w:rPr>
          <w:sz w:val="22"/>
          <w:szCs w:val="22"/>
        </w:rPr>
      </w:pPr>
      <w:r w:rsidRPr="008766F3">
        <w:rPr>
          <w:sz w:val="22"/>
          <w:szCs w:val="22"/>
        </w:rPr>
        <w:t xml:space="preserve">кандидат должен быть подготовлен и аттестован по программе повышения квалификации Школа экспорта РЭЦ «Экспортный форсаж для специалистов» и/или «Экспортный форсаж для </w:t>
      </w:r>
      <w:r w:rsidRPr="008766F3">
        <w:rPr>
          <w:sz w:val="22"/>
          <w:szCs w:val="22"/>
        </w:rPr>
        <w:lastRenderedPageBreak/>
        <w:t>тренеров» в качестве наставника для осуществления образовательной и информационно-консультационной поддержки участников акселерационной программы;</w:t>
      </w:r>
    </w:p>
    <w:p w:rsidR="00FF3212" w:rsidRPr="008766F3" w:rsidRDefault="00FF3212" w:rsidP="00FF3212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contextualSpacing w:val="0"/>
        <w:jc w:val="both"/>
        <w:rPr>
          <w:sz w:val="22"/>
          <w:szCs w:val="22"/>
        </w:rPr>
      </w:pPr>
      <w:r w:rsidRPr="008766F3">
        <w:rPr>
          <w:sz w:val="22"/>
          <w:szCs w:val="22"/>
        </w:rPr>
        <w:t>в задачи наставника входит:</w:t>
      </w:r>
    </w:p>
    <w:p w:rsidR="00FF3212" w:rsidRPr="008766F3" w:rsidRDefault="00FF3212" w:rsidP="00FF3212">
      <w:pPr>
        <w:pStyle w:val="a5"/>
        <w:numPr>
          <w:ilvl w:val="0"/>
          <w:numId w:val="7"/>
        </w:numPr>
        <w:contextualSpacing w:val="0"/>
        <w:jc w:val="both"/>
        <w:rPr>
          <w:sz w:val="22"/>
          <w:szCs w:val="22"/>
        </w:rPr>
      </w:pPr>
      <w:r w:rsidRPr="008766F3">
        <w:rPr>
          <w:sz w:val="22"/>
          <w:szCs w:val="22"/>
          <w:lang w:eastAsia="ru-RU"/>
        </w:rPr>
        <w:t>индивидуальн</w:t>
      </w:r>
      <w:r>
        <w:rPr>
          <w:sz w:val="22"/>
          <w:szCs w:val="22"/>
          <w:lang w:eastAsia="ru-RU"/>
        </w:rPr>
        <w:t>ая</w:t>
      </w:r>
      <w:r w:rsidRPr="008766F3">
        <w:rPr>
          <w:sz w:val="22"/>
          <w:szCs w:val="22"/>
          <w:lang w:eastAsia="ru-RU"/>
        </w:rPr>
        <w:t xml:space="preserve"> консультаци</w:t>
      </w:r>
      <w:r>
        <w:rPr>
          <w:sz w:val="22"/>
          <w:szCs w:val="22"/>
          <w:lang w:eastAsia="ru-RU"/>
        </w:rPr>
        <w:t>я</w:t>
      </w:r>
      <w:r w:rsidRPr="008766F3">
        <w:rPr>
          <w:sz w:val="22"/>
          <w:szCs w:val="22"/>
          <w:lang w:eastAsia="ru-RU"/>
        </w:rPr>
        <w:t xml:space="preserve"> участника акселерационной программы, цель которой – согласовать цель и задачи участника акселерационной программы в рамках индивидуального наставничества, основные направления консультирования, ожидаемые результаты, сроки, способы взаимодействия сторон;</w:t>
      </w:r>
    </w:p>
    <w:p w:rsidR="00FF3212" w:rsidRPr="008766F3" w:rsidRDefault="00FF3212" w:rsidP="00FF3212">
      <w:pPr>
        <w:pStyle w:val="a5"/>
        <w:numPr>
          <w:ilvl w:val="0"/>
          <w:numId w:val="7"/>
        </w:numPr>
        <w:contextualSpacing w:val="0"/>
        <w:jc w:val="both"/>
        <w:rPr>
          <w:sz w:val="22"/>
          <w:szCs w:val="22"/>
        </w:rPr>
      </w:pPr>
      <w:r w:rsidRPr="008766F3">
        <w:rPr>
          <w:rFonts w:eastAsia="Arial Unicode MS"/>
          <w:sz w:val="22"/>
          <w:szCs w:val="22"/>
        </w:rPr>
        <w:t>разработк</w:t>
      </w:r>
      <w:r>
        <w:rPr>
          <w:rFonts w:eastAsia="Arial Unicode MS"/>
          <w:sz w:val="22"/>
          <w:szCs w:val="22"/>
        </w:rPr>
        <w:t>а</w:t>
      </w:r>
      <w:r w:rsidRPr="008766F3">
        <w:rPr>
          <w:rFonts w:eastAsia="Arial Unicode MS"/>
          <w:sz w:val="22"/>
          <w:szCs w:val="22"/>
        </w:rPr>
        <w:t xml:space="preserve"> и согласование с участником акселерационной программы индивидуальной «дорожной карты» по выходу на внешние рынки и ее последующая корректировка в случае необходимости;</w:t>
      </w:r>
    </w:p>
    <w:p w:rsidR="00FF3212" w:rsidRPr="008766F3" w:rsidRDefault="00FF3212" w:rsidP="00FF3212">
      <w:pPr>
        <w:pStyle w:val="a5"/>
        <w:numPr>
          <w:ilvl w:val="0"/>
          <w:numId w:val="7"/>
        </w:numPr>
        <w:contextualSpacing w:val="0"/>
        <w:jc w:val="both"/>
        <w:rPr>
          <w:sz w:val="22"/>
          <w:szCs w:val="22"/>
        </w:rPr>
      </w:pPr>
      <w:r w:rsidRPr="008766F3">
        <w:rPr>
          <w:sz w:val="22"/>
          <w:szCs w:val="22"/>
          <w:lang w:eastAsia="ru-RU"/>
        </w:rPr>
        <w:t>консультирование в выборе приоритетных зарубежных рынков сбыта;</w:t>
      </w:r>
    </w:p>
    <w:p w:rsidR="00FF3212" w:rsidRPr="008766F3" w:rsidRDefault="00FF3212" w:rsidP="00FF3212">
      <w:pPr>
        <w:pStyle w:val="a5"/>
        <w:numPr>
          <w:ilvl w:val="0"/>
          <w:numId w:val="7"/>
        </w:numPr>
        <w:contextualSpacing w:val="0"/>
        <w:jc w:val="both"/>
        <w:rPr>
          <w:sz w:val="22"/>
          <w:szCs w:val="22"/>
        </w:rPr>
      </w:pPr>
      <w:r w:rsidRPr="008766F3">
        <w:rPr>
          <w:sz w:val="22"/>
          <w:szCs w:val="22"/>
          <w:lang w:eastAsia="ru-RU"/>
        </w:rPr>
        <w:t>сопровождение по подготовке плана реализации экспортного проекта</w:t>
      </w:r>
    </w:p>
    <w:p w:rsidR="00FF3212" w:rsidRPr="008766F3" w:rsidRDefault="00FF3212" w:rsidP="00FF3212">
      <w:pPr>
        <w:pStyle w:val="a5"/>
        <w:numPr>
          <w:ilvl w:val="0"/>
          <w:numId w:val="7"/>
        </w:numPr>
        <w:contextualSpacing w:val="0"/>
        <w:jc w:val="both"/>
        <w:rPr>
          <w:sz w:val="22"/>
          <w:szCs w:val="22"/>
        </w:rPr>
      </w:pPr>
      <w:r w:rsidRPr="008766F3">
        <w:rPr>
          <w:rFonts w:eastAsia="Arial Unicode MS"/>
          <w:sz w:val="22"/>
          <w:szCs w:val="22"/>
        </w:rPr>
        <w:t>консультирование и сопровождение участника акселерационной программы в рамках реализации индивидуальной «дорожной карты» по выходу на внешние рынки;</w:t>
      </w:r>
    </w:p>
    <w:p w:rsidR="00FF3212" w:rsidRPr="008766F3" w:rsidRDefault="00FF3212" w:rsidP="00FF3212">
      <w:pPr>
        <w:pStyle w:val="a5"/>
        <w:numPr>
          <w:ilvl w:val="0"/>
          <w:numId w:val="7"/>
        </w:numPr>
        <w:contextualSpacing w:val="0"/>
        <w:jc w:val="both"/>
        <w:rPr>
          <w:sz w:val="22"/>
          <w:szCs w:val="22"/>
        </w:rPr>
      </w:pPr>
      <w:r w:rsidRPr="008766F3">
        <w:rPr>
          <w:sz w:val="22"/>
          <w:szCs w:val="22"/>
          <w:lang w:eastAsia="ru-RU"/>
        </w:rPr>
        <w:t>уточнение прогресса на пути достижения участником акселерационной программы конечной цели по заключению экспортного контракта, обсуждение вариантов решений и конкретных шагов, которые будут выполнены на определенных этапах;</w:t>
      </w:r>
    </w:p>
    <w:p w:rsidR="00FF3212" w:rsidRPr="008766F3" w:rsidRDefault="00FF3212" w:rsidP="00FF3212">
      <w:pPr>
        <w:pStyle w:val="a5"/>
        <w:numPr>
          <w:ilvl w:val="0"/>
          <w:numId w:val="7"/>
        </w:numPr>
        <w:contextualSpacing w:val="0"/>
        <w:jc w:val="both"/>
        <w:rPr>
          <w:sz w:val="22"/>
          <w:szCs w:val="22"/>
        </w:rPr>
      </w:pPr>
      <w:r w:rsidRPr="008766F3">
        <w:rPr>
          <w:sz w:val="22"/>
          <w:szCs w:val="22"/>
          <w:lang w:eastAsia="ru-RU"/>
        </w:rPr>
        <w:t>поддержка в определении каналов и действенных мер продвижения продукции на международные рынки;</w:t>
      </w:r>
    </w:p>
    <w:p w:rsidR="00FF3212" w:rsidRPr="008766F3" w:rsidRDefault="00FF3212" w:rsidP="00FF3212">
      <w:pPr>
        <w:pStyle w:val="a5"/>
        <w:numPr>
          <w:ilvl w:val="0"/>
          <w:numId w:val="7"/>
        </w:numPr>
        <w:contextualSpacing w:val="0"/>
        <w:jc w:val="both"/>
        <w:rPr>
          <w:sz w:val="22"/>
          <w:szCs w:val="22"/>
        </w:rPr>
      </w:pPr>
      <w:r w:rsidRPr="008766F3">
        <w:rPr>
          <w:rFonts w:eastAsia="Arial Unicode MS"/>
          <w:sz w:val="22"/>
          <w:szCs w:val="22"/>
        </w:rPr>
        <w:t>мониторинг реализации индивидуальной «дорожной карты» по выходу на внешние рынки участника акселерационной программы, в том числе контроль подачи заявок на получение предусмотренных в ней услуг, а также заполнение соответствующих отчетов.</w:t>
      </w:r>
    </w:p>
    <w:p w:rsidR="00FF3212" w:rsidRPr="008766F3" w:rsidRDefault="00FF3212" w:rsidP="00FF3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FF3212" w:rsidRPr="008766F3" w:rsidRDefault="00FF3212" w:rsidP="00264274">
      <w:pPr>
        <w:pStyle w:val="Default"/>
        <w:numPr>
          <w:ilvl w:val="0"/>
          <w:numId w:val="11"/>
        </w:numPr>
        <w:jc w:val="both"/>
        <w:rPr>
          <w:b/>
          <w:bCs/>
          <w:sz w:val="22"/>
          <w:szCs w:val="22"/>
        </w:rPr>
      </w:pPr>
      <w:r w:rsidRPr="008766F3">
        <w:rPr>
          <w:b/>
          <w:bCs/>
          <w:sz w:val="22"/>
          <w:szCs w:val="22"/>
        </w:rPr>
        <w:t>Требования к отчету об оказанных услугах:</w:t>
      </w:r>
    </w:p>
    <w:p w:rsidR="00FF3212" w:rsidRPr="008766F3" w:rsidRDefault="00FF3212" w:rsidP="00FF3212">
      <w:pPr>
        <w:pStyle w:val="Default"/>
        <w:numPr>
          <w:ilvl w:val="0"/>
          <w:numId w:val="2"/>
        </w:numPr>
        <w:ind w:left="0" w:firstLine="567"/>
        <w:jc w:val="both"/>
        <w:rPr>
          <w:rFonts w:eastAsiaTheme="minorHAnsi"/>
          <w:bCs/>
          <w:color w:val="auto"/>
          <w:sz w:val="22"/>
          <w:szCs w:val="22"/>
        </w:rPr>
      </w:pPr>
      <w:r w:rsidRPr="008766F3">
        <w:rPr>
          <w:rFonts w:eastAsiaTheme="minorHAnsi"/>
          <w:bCs/>
          <w:color w:val="auto"/>
          <w:sz w:val="22"/>
          <w:szCs w:val="22"/>
        </w:rPr>
        <w:t>По итогам оказания услуг должен быть предоставлен отчет.</w:t>
      </w:r>
    </w:p>
    <w:p w:rsidR="00FF3212" w:rsidRPr="008766F3" w:rsidRDefault="00FF3212" w:rsidP="00FF3212">
      <w:pPr>
        <w:pStyle w:val="Default"/>
        <w:numPr>
          <w:ilvl w:val="0"/>
          <w:numId w:val="2"/>
        </w:numPr>
        <w:ind w:left="0" w:firstLine="567"/>
        <w:jc w:val="both"/>
        <w:rPr>
          <w:rFonts w:eastAsiaTheme="minorHAnsi"/>
          <w:bCs/>
          <w:color w:val="auto"/>
          <w:sz w:val="22"/>
          <w:szCs w:val="22"/>
        </w:rPr>
      </w:pPr>
      <w:r w:rsidRPr="008766F3">
        <w:rPr>
          <w:rFonts w:eastAsiaTheme="minorHAnsi"/>
          <w:bCs/>
          <w:color w:val="auto"/>
          <w:sz w:val="22"/>
          <w:szCs w:val="22"/>
        </w:rPr>
        <w:t>Отчет должны предоставляться Заказчику на русском языке в следующей форме:</w:t>
      </w:r>
    </w:p>
    <w:p w:rsidR="00FF3212" w:rsidRPr="008766F3" w:rsidRDefault="00FF3212" w:rsidP="00FF3212">
      <w:pPr>
        <w:pStyle w:val="a5"/>
        <w:widowControl/>
        <w:numPr>
          <w:ilvl w:val="0"/>
          <w:numId w:val="1"/>
        </w:numPr>
        <w:suppressAutoHyphens w:val="0"/>
        <w:snapToGrid/>
        <w:ind w:left="0" w:firstLine="567"/>
        <w:contextualSpacing w:val="0"/>
        <w:jc w:val="both"/>
        <w:rPr>
          <w:bCs/>
          <w:sz w:val="22"/>
          <w:szCs w:val="22"/>
        </w:rPr>
      </w:pPr>
      <w:r w:rsidRPr="008766F3">
        <w:rPr>
          <w:bCs/>
          <w:sz w:val="22"/>
          <w:szCs w:val="22"/>
        </w:rPr>
        <w:t>на бумажном носителе информации в виде документа, подписанного уполномоченным представителем исполнителя и скрепленного оттиском печати (при наличии) по фактическому адресу заказчика, указанному в договоре;</w:t>
      </w:r>
    </w:p>
    <w:p w:rsidR="00FF3212" w:rsidRPr="008766F3" w:rsidRDefault="00FF3212" w:rsidP="00FF3212">
      <w:pPr>
        <w:pStyle w:val="a5"/>
        <w:widowControl/>
        <w:numPr>
          <w:ilvl w:val="0"/>
          <w:numId w:val="1"/>
        </w:numPr>
        <w:suppressAutoHyphens w:val="0"/>
        <w:snapToGrid/>
        <w:ind w:left="0" w:firstLine="567"/>
        <w:contextualSpacing w:val="0"/>
        <w:jc w:val="both"/>
        <w:rPr>
          <w:bCs/>
          <w:sz w:val="22"/>
          <w:szCs w:val="22"/>
        </w:rPr>
      </w:pPr>
      <w:r w:rsidRPr="008766F3">
        <w:rPr>
          <w:bCs/>
          <w:sz w:val="22"/>
          <w:szCs w:val="22"/>
        </w:rPr>
        <w:t xml:space="preserve">в электронном виде в </w:t>
      </w:r>
      <w:r w:rsidR="00674028">
        <w:rPr>
          <w:bCs/>
          <w:sz w:val="22"/>
          <w:szCs w:val="22"/>
        </w:rPr>
        <w:t>форме</w:t>
      </w:r>
      <w:bookmarkStart w:id="3" w:name="_GoBack"/>
      <w:bookmarkEnd w:id="3"/>
      <w:r w:rsidRPr="008766F3">
        <w:rPr>
          <w:bCs/>
          <w:sz w:val="22"/>
          <w:szCs w:val="22"/>
        </w:rPr>
        <w:t xml:space="preserve"> скан-копии документа, подписанного уполномоченным представителем исполнителя и скрепленного оттиском печати (при наличии) в формате PDF на адрес электронной почты заказчика</w:t>
      </w:r>
      <w:r>
        <w:t xml:space="preserve"> </w:t>
      </w:r>
      <w:hyperlink r:id="rId5" w:history="1">
        <w:r w:rsidRPr="00EB6406">
          <w:rPr>
            <w:rStyle w:val="a4"/>
            <w:lang w:val="en-US"/>
          </w:rPr>
          <w:t>exportkaluga</w:t>
        </w:r>
        <w:r w:rsidRPr="00EB6406">
          <w:rPr>
            <w:rStyle w:val="a4"/>
          </w:rPr>
          <w:t>@</w:t>
        </w:r>
        <w:r w:rsidRPr="00EB6406">
          <w:rPr>
            <w:rStyle w:val="a4"/>
            <w:lang w:val="en-US"/>
          </w:rPr>
          <w:t>yandex</w:t>
        </w:r>
        <w:r w:rsidRPr="00EB6406">
          <w:rPr>
            <w:rStyle w:val="a4"/>
          </w:rPr>
          <w:t>.</w:t>
        </w:r>
        <w:proofErr w:type="spellStart"/>
        <w:r w:rsidRPr="00EB6406">
          <w:rPr>
            <w:rStyle w:val="a4"/>
            <w:lang w:val="en-US"/>
          </w:rPr>
          <w:t>ru</w:t>
        </w:r>
        <w:proofErr w:type="spellEnd"/>
      </w:hyperlink>
      <w:r w:rsidRPr="005F0DE8">
        <w:t xml:space="preserve"> </w:t>
      </w:r>
      <w:r w:rsidRPr="008766F3">
        <w:rPr>
          <w:bCs/>
          <w:sz w:val="22"/>
          <w:szCs w:val="22"/>
        </w:rPr>
        <w:t>;</w:t>
      </w:r>
    </w:p>
    <w:p w:rsidR="00FF3212" w:rsidRPr="008766F3" w:rsidRDefault="00FF3212" w:rsidP="00FF3212">
      <w:pPr>
        <w:pStyle w:val="a5"/>
        <w:widowControl/>
        <w:numPr>
          <w:ilvl w:val="0"/>
          <w:numId w:val="1"/>
        </w:numPr>
        <w:suppressAutoHyphens w:val="0"/>
        <w:snapToGrid/>
        <w:ind w:left="0" w:firstLine="567"/>
        <w:contextualSpacing w:val="0"/>
        <w:jc w:val="both"/>
        <w:rPr>
          <w:bCs/>
          <w:sz w:val="22"/>
          <w:szCs w:val="22"/>
        </w:rPr>
      </w:pPr>
      <w:r w:rsidRPr="008766F3">
        <w:rPr>
          <w:bCs/>
          <w:sz w:val="22"/>
          <w:szCs w:val="22"/>
        </w:rPr>
        <w:t xml:space="preserve">в электронном виде в формате MS </w:t>
      </w:r>
      <w:proofErr w:type="spellStart"/>
      <w:r w:rsidRPr="008766F3">
        <w:rPr>
          <w:bCs/>
          <w:sz w:val="22"/>
          <w:szCs w:val="22"/>
        </w:rPr>
        <w:t>Office</w:t>
      </w:r>
      <w:proofErr w:type="spellEnd"/>
      <w:r w:rsidRPr="008766F3">
        <w:rPr>
          <w:bCs/>
          <w:sz w:val="22"/>
          <w:szCs w:val="22"/>
        </w:rPr>
        <w:t xml:space="preserve"> </w:t>
      </w:r>
      <w:proofErr w:type="spellStart"/>
      <w:r w:rsidRPr="008766F3">
        <w:rPr>
          <w:bCs/>
          <w:sz w:val="22"/>
          <w:szCs w:val="22"/>
        </w:rPr>
        <w:t>Word</w:t>
      </w:r>
      <w:proofErr w:type="spellEnd"/>
      <w:r w:rsidRPr="008766F3">
        <w:rPr>
          <w:bCs/>
          <w:sz w:val="22"/>
          <w:szCs w:val="22"/>
        </w:rPr>
        <w:t xml:space="preserve">, доступном для редактирования, на адрес электронной почты заказчика </w:t>
      </w:r>
      <w:hyperlink r:id="rId6" w:history="1">
        <w:r w:rsidRPr="00EB6406">
          <w:rPr>
            <w:rStyle w:val="a4"/>
            <w:lang w:val="en-US"/>
          </w:rPr>
          <w:t>exportkaluga</w:t>
        </w:r>
        <w:r w:rsidRPr="00EB6406">
          <w:rPr>
            <w:rStyle w:val="a4"/>
          </w:rPr>
          <w:t>@</w:t>
        </w:r>
        <w:r w:rsidRPr="00EB6406">
          <w:rPr>
            <w:rStyle w:val="a4"/>
            <w:lang w:val="en-US"/>
          </w:rPr>
          <w:t>yandex</w:t>
        </w:r>
        <w:r w:rsidRPr="00EB6406">
          <w:rPr>
            <w:rStyle w:val="a4"/>
          </w:rPr>
          <w:t>.</w:t>
        </w:r>
        <w:proofErr w:type="spellStart"/>
        <w:r w:rsidRPr="00EB6406">
          <w:rPr>
            <w:rStyle w:val="a4"/>
            <w:lang w:val="en-US"/>
          </w:rPr>
          <w:t>ru</w:t>
        </w:r>
        <w:proofErr w:type="spellEnd"/>
      </w:hyperlink>
      <w:r w:rsidRPr="008766F3">
        <w:rPr>
          <w:bCs/>
          <w:sz w:val="22"/>
          <w:szCs w:val="22"/>
        </w:rPr>
        <w:t>.</w:t>
      </w:r>
    </w:p>
    <w:p w:rsidR="00FF3212" w:rsidRPr="008766F3" w:rsidRDefault="00FF3212" w:rsidP="00FF3212">
      <w:pPr>
        <w:pStyle w:val="Default"/>
        <w:numPr>
          <w:ilvl w:val="0"/>
          <w:numId w:val="2"/>
        </w:numPr>
        <w:ind w:left="0" w:firstLine="567"/>
        <w:jc w:val="both"/>
        <w:rPr>
          <w:rFonts w:eastAsiaTheme="minorHAnsi"/>
          <w:bCs/>
          <w:color w:val="auto"/>
          <w:sz w:val="22"/>
          <w:szCs w:val="22"/>
        </w:rPr>
      </w:pPr>
      <w:r w:rsidRPr="008766F3">
        <w:rPr>
          <w:rFonts w:eastAsiaTheme="minorHAnsi"/>
          <w:bCs/>
          <w:color w:val="auto"/>
          <w:sz w:val="22"/>
          <w:szCs w:val="22"/>
        </w:rPr>
        <w:t>К отчету об оказании услуг должны быть приложены:</w:t>
      </w:r>
    </w:p>
    <w:p w:rsidR="00FF3212" w:rsidRPr="008766F3" w:rsidRDefault="00FF3212" w:rsidP="00FF3212">
      <w:pPr>
        <w:pStyle w:val="Default"/>
        <w:numPr>
          <w:ilvl w:val="0"/>
          <w:numId w:val="3"/>
        </w:numPr>
        <w:ind w:left="0" w:firstLine="567"/>
        <w:jc w:val="both"/>
        <w:rPr>
          <w:rFonts w:eastAsiaTheme="minorHAnsi"/>
          <w:bCs/>
          <w:color w:val="auto"/>
          <w:sz w:val="22"/>
          <w:szCs w:val="22"/>
        </w:rPr>
      </w:pPr>
      <w:r w:rsidRPr="005F0DE8">
        <w:rPr>
          <w:sz w:val="22"/>
          <w:szCs w:val="22"/>
        </w:rPr>
        <w:t xml:space="preserve"> </w:t>
      </w:r>
      <w:r w:rsidRPr="008766F3">
        <w:rPr>
          <w:sz w:val="22"/>
          <w:szCs w:val="22"/>
        </w:rPr>
        <w:t>списки подобранных Исполнителем кандидатов для привлечения в качестве наставников акселерационной программы, соответствующих требованиям настоящего Технического задания, включая их контактные данные;</w:t>
      </w:r>
    </w:p>
    <w:p w:rsidR="00FF3212" w:rsidRPr="008766F3" w:rsidRDefault="00FF3212" w:rsidP="00FF3212">
      <w:pPr>
        <w:pStyle w:val="Default"/>
        <w:numPr>
          <w:ilvl w:val="0"/>
          <w:numId w:val="3"/>
        </w:numPr>
        <w:ind w:left="0" w:firstLine="567"/>
        <w:jc w:val="both"/>
        <w:rPr>
          <w:rFonts w:eastAsiaTheme="minorHAnsi"/>
          <w:bCs/>
          <w:color w:val="auto"/>
          <w:sz w:val="22"/>
          <w:szCs w:val="22"/>
        </w:rPr>
      </w:pPr>
      <w:r w:rsidRPr="005F0DE8">
        <w:rPr>
          <w:sz w:val="22"/>
          <w:szCs w:val="22"/>
        </w:rPr>
        <w:t xml:space="preserve"> </w:t>
      </w:r>
      <w:r w:rsidRPr="008766F3">
        <w:rPr>
          <w:sz w:val="22"/>
          <w:szCs w:val="22"/>
        </w:rPr>
        <w:t>отчет о проведенных консультациях, составленный и подписанный каждым наставником, в виде таблицы:</w:t>
      </w:r>
    </w:p>
    <w:tbl>
      <w:tblPr>
        <w:tblStyle w:val="a3"/>
        <w:tblW w:w="9356" w:type="dxa"/>
        <w:tblInd w:w="137" w:type="dxa"/>
        <w:tblLook w:val="04A0" w:firstRow="1" w:lastRow="0" w:firstColumn="1" w:lastColumn="0" w:noHBand="0" w:noVBand="1"/>
      </w:tblPr>
      <w:tblGrid>
        <w:gridCol w:w="3827"/>
        <w:gridCol w:w="1843"/>
        <w:gridCol w:w="1701"/>
        <w:gridCol w:w="1985"/>
      </w:tblGrid>
      <w:tr w:rsidR="00FF3212" w:rsidRPr="008766F3" w:rsidTr="00FF3212">
        <w:trPr>
          <w:trHeight w:val="821"/>
        </w:trPr>
        <w:tc>
          <w:tcPr>
            <w:tcW w:w="3827" w:type="dxa"/>
            <w:vAlign w:val="center"/>
          </w:tcPr>
          <w:p w:rsidR="00FF3212" w:rsidRPr="008766F3" w:rsidRDefault="00FF3212" w:rsidP="00B303EE">
            <w:pPr>
              <w:pStyle w:val="Default"/>
              <w:jc w:val="center"/>
              <w:rPr>
                <w:sz w:val="20"/>
                <w:szCs w:val="20"/>
              </w:rPr>
            </w:pPr>
            <w:r w:rsidRPr="008766F3">
              <w:rPr>
                <w:sz w:val="20"/>
                <w:szCs w:val="20"/>
              </w:rPr>
              <w:t>Наименование участника акселерационной программы</w:t>
            </w:r>
          </w:p>
        </w:tc>
        <w:tc>
          <w:tcPr>
            <w:tcW w:w="1843" w:type="dxa"/>
            <w:vAlign w:val="center"/>
          </w:tcPr>
          <w:p w:rsidR="00FF3212" w:rsidRPr="008766F3" w:rsidRDefault="00FF3212" w:rsidP="00B303EE">
            <w:pPr>
              <w:pStyle w:val="Default"/>
              <w:jc w:val="center"/>
              <w:rPr>
                <w:sz w:val="20"/>
                <w:szCs w:val="20"/>
              </w:rPr>
            </w:pPr>
            <w:r w:rsidRPr="008766F3">
              <w:rPr>
                <w:sz w:val="20"/>
                <w:szCs w:val="20"/>
              </w:rPr>
              <w:t>Дата проведения консультации</w:t>
            </w:r>
          </w:p>
        </w:tc>
        <w:tc>
          <w:tcPr>
            <w:tcW w:w="1701" w:type="dxa"/>
            <w:vAlign w:val="center"/>
          </w:tcPr>
          <w:p w:rsidR="00FF3212" w:rsidRPr="008766F3" w:rsidRDefault="00FF3212" w:rsidP="00B303EE">
            <w:pPr>
              <w:pStyle w:val="Default"/>
              <w:jc w:val="center"/>
              <w:rPr>
                <w:sz w:val="20"/>
                <w:szCs w:val="20"/>
              </w:rPr>
            </w:pPr>
            <w:r w:rsidRPr="008766F3">
              <w:rPr>
                <w:sz w:val="20"/>
                <w:szCs w:val="20"/>
              </w:rPr>
              <w:t>Предмет консультации</w:t>
            </w:r>
          </w:p>
        </w:tc>
        <w:tc>
          <w:tcPr>
            <w:tcW w:w="1985" w:type="dxa"/>
          </w:tcPr>
          <w:p w:rsidR="00FF3212" w:rsidRPr="008766F3" w:rsidRDefault="00FF3212" w:rsidP="00B303EE">
            <w:pPr>
              <w:pStyle w:val="Default"/>
              <w:jc w:val="center"/>
              <w:rPr>
                <w:sz w:val="20"/>
                <w:szCs w:val="20"/>
              </w:rPr>
            </w:pPr>
            <w:r w:rsidRPr="008766F3">
              <w:rPr>
                <w:sz w:val="20"/>
                <w:szCs w:val="20"/>
              </w:rPr>
              <w:t>Общее количество консультаций для участника</w:t>
            </w:r>
          </w:p>
        </w:tc>
      </w:tr>
      <w:tr w:rsidR="00FF3212" w:rsidRPr="008766F3" w:rsidTr="00FF3212">
        <w:trPr>
          <w:trHeight w:val="203"/>
        </w:trPr>
        <w:tc>
          <w:tcPr>
            <w:tcW w:w="3827" w:type="dxa"/>
            <w:vMerge w:val="restart"/>
            <w:vAlign w:val="center"/>
          </w:tcPr>
          <w:p w:rsidR="00FF3212" w:rsidRPr="008766F3" w:rsidRDefault="00FF3212" w:rsidP="00B303EE">
            <w:pPr>
              <w:pStyle w:val="Defaul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F3212" w:rsidRPr="008766F3" w:rsidTr="00FF3212">
        <w:trPr>
          <w:trHeight w:val="248"/>
        </w:trPr>
        <w:tc>
          <w:tcPr>
            <w:tcW w:w="3827" w:type="dxa"/>
            <w:vMerge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F3212" w:rsidRPr="008766F3" w:rsidTr="00FF3212">
        <w:trPr>
          <w:trHeight w:val="124"/>
        </w:trPr>
        <w:tc>
          <w:tcPr>
            <w:tcW w:w="3827" w:type="dxa"/>
            <w:vMerge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F3212" w:rsidRPr="008766F3" w:rsidTr="00FF3212">
        <w:trPr>
          <w:trHeight w:val="184"/>
        </w:trPr>
        <w:tc>
          <w:tcPr>
            <w:tcW w:w="3827" w:type="dxa"/>
            <w:vMerge w:val="restart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F3212" w:rsidRPr="008766F3" w:rsidTr="00FF3212">
        <w:trPr>
          <w:trHeight w:val="216"/>
        </w:trPr>
        <w:tc>
          <w:tcPr>
            <w:tcW w:w="3827" w:type="dxa"/>
            <w:vMerge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F3212" w:rsidRPr="008766F3" w:rsidTr="00FF3212">
        <w:trPr>
          <w:trHeight w:val="263"/>
        </w:trPr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FF3212" w:rsidRPr="008766F3" w:rsidRDefault="00FF3212" w:rsidP="00B303EE">
            <w:pPr>
              <w:pStyle w:val="Default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FF3212" w:rsidRPr="008766F3" w:rsidRDefault="00FF3212" w:rsidP="00B303E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bookmarkEnd w:id="0"/>
      <w:bookmarkEnd w:id="1"/>
    </w:tbl>
    <w:p w:rsidR="00B7670C" w:rsidRDefault="00B7670C"/>
    <w:sectPr w:rsidR="00B7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100D"/>
    <w:multiLevelType w:val="hybridMultilevel"/>
    <w:tmpl w:val="5066F09C"/>
    <w:lvl w:ilvl="0" w:tplc="5404A228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FABEE60C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24AEA506">
      <w:start w:val="1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E5141B"/>
    <w:multiLevelType w:val="hybridMultilevel"/>
    <w:tmpl w:val="2188AC08"/>
    <w:lvl w:ilvl="0" w:tplc="AFA0FB30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1E0D20"/>
    <w:multiLevelType w:val="hybridMultilevel"/>
    <w:tmpl w:val="7F88E93A"/>
    <w:lvl w:ilvl="0" w:tplc="7F2A12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7321198"/>
    <w:multiLevelType w:val="multilevel"/>
    <w:tmpl w:val="5FC209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9602AF"/>
    <w:multiLevelType w:val="hybridMultilevel"/>
    <w:tmpl w:val="16D899C8"/>
    <w:lvl w:ilvl="0" w:tplc="69D8121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0935FA"/>
    <w:multiLevelType w:val="hybridMultilevel"/>
    <w:tmpl w:val="893C4E10"/>
    <w:lvl w:ilvl="0" w:tplc="3DE2998E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23D3924"/>
    <w:multiLevelType w:val="multilevel"/>
    <w:tmpl w:val="34E8FD7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7CA6F96"/>
    <w:multiLevelType w:val="hybridMultilevel"/>
    <w:tmpl w:val="4FA28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76EED"/>
    <w:multiLevelType w:val="hybridMultilevel"/>
    <w:tmpl w:val="F02EAD0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F7965"/>
    <w:multiLevelType w:val="hybridMultilevel"/>
    <w:tmpl w:val="D6B8D49E"/>
    <w:lvl w:ilvl="0" w:tplc="7F2A1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7C5FD3"/>
    <w:multiLevelType w:val="hybridMultilevel"/>
    <w:tmpl w:val="F9E0CBB6"/>
    <w:lvl w:ilvl="0" w:tplc="7F2A1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212"/>
    <w:rsid w:val="001E54E5"/>
    <w:rsid w:val="00264274"/>
    <w:rsid w:val="00674028"/>
    <w:rsid w:val="00B7670C"/>
    <w:rsid w:val="00FF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F957"/>
  <w15:chartTrackingRefBased/>
  <w15:docId w15:val="{B9678E41-6F30-4FF0-ACEC-58FEA2A0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2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FF3212"/>
    <w:rPr>
      <w:color w:val="0000FF"/>
      <w:u w:val="single"/>
    </w:rPr>
  </w:style>
  <w:style w:type="paragraph" w:styleId="a5">
    <w:name w:val="List Paragraph"/>
    <w:aliases w:val="Заговок Марина"/>
    <w:basedOn w:val="a"/>
    <w:link w:val="a6"/>
    <w:uiPriority w:val="34"/>
    <w:qFormat/>
    <w:rsid w:val="00FF3212"/>
    <w:pPr>
      <w:widowControl w:val="0"/>
      <w:suppressAutoHyphens/>
      <w:snapToGrid w:val="0"/>
      <w:spacing w:after="0" w:line="240" w:lineRule="auto"/>
      <w:ind w:left="720" w:firstLine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Абзац списка Знак"/>
    <w:aliases w:val="Заговок Марина Знак"/>
    <w:link w:val="a5"/>
    <w:uiPriority w:val="34"/>
    <w:locked/>
    <w:rsid w:val="00FF321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uiPriority w:val="99"/>
    <w:rsid w:val="00FF32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portkaluga@yandex.ru" TargetMode="External"/><Relationship Id="rId5" Type="http://schemas.openxmlformats.org/officeDocument/2006/relationships/hyperlink" Target="mailto:exportkalug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3</cp:revision>
  <dcterms:created xsi:type="dcterms:W3CDTF">2021-06-08T11:33:00Z</dcterms:created>
  <dcterms:modified xsi:type="dcterms:W3CDTF">2021-06-08T13:44:00Z</dcterms:modified>
</cp:coreProperties>
</file>